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2E6E" w14:textId="7454947F" w:rsidR="003D290E" w:rsidRPr="003D290E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3D290E" w:rsidRPr="00DC0C7F">
        <w:t>«</w:t>
      </w:r>
      <w:r w:rsidR="00366774" w:rsidRPr="003D290E">
        <w:rPr>
          <w:b/>
          <w:sz w:val="22"/>
          <w:szCs w:val="22"/>
        </w:rPr>
        <w:t>Можгинск</w:t>
      </w:r>
      <w:r w:rsidR="00366774">
        <w:rPr>
          <w:b/>
          <w:sz w:val="22"/>
          <w:szCs w:val="22"/>
        </w:rPr>
        <w:t>ая межпоселенческая центральная районная библиотека</w:t>
      </w:r>
      <w:r w:rsidR="003D290E" w:rsidRPr="003D290E">
        <w:rPr>
          <w:b/>
          <w:sz w:val="22"/>
          <w:szCs w:val="22"/>
        </w:rPr>
        <w:t>»</w:t>
      </w:r>
    </w:p>
    <w:p w14:paraId="44690907" w14:textId="089C8123" w:rsidR="003D290E" w:rsidRPr="00366774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230BDC">
        <w:rPr>
          <w:sz w:val="22"/>
          <w:szCs w:val="22"/>
        </w:rPr>
        <w:t>2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230BDC">
        <w:rPr>
          <w:sz w:val="22"/>
          <w:szCs w:val="22"/>
        </w:rPr>
        <w:t xml:space="preserve"> 2</w:t>
      </w:r>
      <w:r w:rsidR="00366774">
        <w:rPr>
          <w:sz w:val="22"/>
          <w:szCs w:val="22"/>
        </w:rPr>
        <w:t>7</w:t>
      </w:r>
      <w:r w:rsidR="00230BDC">
        <w:rPr>
          <w:sz w:val="22"/>
          <w:szCs w:val="22"/>
        </w:rPr>
        <w:t>.0</w:t>
      </w:r>
      <w:r w:rsidR="00366774">
        <w:rPr>
          <w:sz w:val="22"/>
          <w:szCs w:val="22"/>
        </w:rPr>
        <w:t>5</w:t>
      </w:r>
      <w:r w:rsidRPr="00603AA9">
        <w:rPr>
          <w:sz w:val="22"/>
          <w:szCs w:val="22"/>
        </w:rPr>
        <w:t>.202</w:t>
      </w:r>
      <w:r w:rsidR="00230BDC">
        <w:rPr>
          <w:sz w:val="22"/>
          <w:szCs w:val="22"/>
        </w:rPr>
        <w:t>2</w:t>
      </w:r>
      <w:r w:rsidRPr="00603AA9">
        <w:rPr>
          <w:sz w:val="22"/>
          <w:szCs w:val="22"/>
        </w:rPr>
        <w:t>г. №</w:t>
      </w:r>
      <w:r w:rsidR="00366774">
        <w:rPr>
          <w:sz w:val="22"/>
          <w:szCs w:val="22"/>
        </w:rPr>
        <w:t>38</w:t>
      </w:r>
      <w:r w:rsidRPr="00603AA9">
        <w:rPr>
          <w:sz w:val="22"/>
          <w:szCs w:val="22"/>
        </w:rPr>
        <w:t xml:space="preserve"> в период с </w:t>
      </w:r>
      <w:r w:rsidR="00366774">
        <w:rPr>
          <w:sz w:val="22"/>
          <w:szCs w:val="22"/>
        </w:rPr>
        <w:t>30</w:t>
      </w:r>
      <w:r w:rsidR="003D290E">
        <w:rPr>
          <w:sz w:val="22"/>
          <w:szCs w:val="22"/>
        </w:rPr>
        <w:t xml:space="preserve"> </w:t>
      </w:r>
      <w:r w:rsidR="00366774">
        <w:rPr>
          <w:sz w:val="22"/>
          <w:szCs w:val="22"/>
        </w:rPr>
        <w:t>ма</w:t>
      </w:r>
      <w:r w:rsidRPr="00603AA9">
        <w:rPr>
          <w:sz w:val="22"/>
          <w:szCs w:val="22"/>
        </w:rPr>
        <w:t>я</w:t>
      </w:r>
      <w:r w:rsidR="00230BDC">
        <w:rPr>
          <w:sz w:val="22"/>
          <w:szCs w:val="22"/>
        </w:rPr>
        <w:t xml:space="preserve"> по 1</w:t>
      </w:r>
      <w:r w:rsidR="00366774">
        <w:rPr>
          <w:sz w:val="22"/>
          <w:szCs w:val="22"/>
        </w:rPr>
        <w:t>7</w:t>
      </w:r>
      <w:r w:rsidR="00230BDC">
        <w:rPr>
          <w:sz w:val="22"/>
          <w:szCs w:val="22"/>
        </w:rPr>
        <w:t xml:space="preserve"> </w:t>
      </w:r>
      <w:r w:rsidR="00366774">
        <w:rPr>
          <w:sz w:val="22"/>
          <w:szCs w:val="22"/>
        </w:rPr>
        <w:t>июн</w:t>
      </w:r>
      <w:r w:rsidR="00230BDC">
        <w:rPr>
          <w:sz w:val="22"/>
          <w:szCs w:val="22"/>
        </w:rPr>
        <w:t>я 2022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Pr="00366774">
        <w:rPr>
          <w:sz w:val="22"/>
          <w:szCs w:val="22"/>
        </w:rPr>
        <w:t xml:space="preserve">учреждением </w:t>
      </w:r>
      <w:r w:rsidR="003D290E" w:rsidRPr="00366774">
        <w:rPr>
          <w:sz w:val="22"/>
          <w:szCs w:val="22"/>
        </w:rPr>
        <w:t>«</w:t>
      </w:r>
      <w:r w:rsidR="00366774" w:rsidRPr="00366774">
        <w:rPr>
          <w:sz w:val="22"/>
          <w:szCs w:val="22"/>
        </w:rPr>
        <w:t>Можгинская межпоселенческая центральная районная библиотека</w:t>
      </w:r>
      <w:r w:rsidR="003D290E" w:rsidRPr="00366774">
        <w:rPr>
          <w:sz w:val="22"/>
          <w:szCs w:val="22"/>
        </w:rPr>
        <w:t>»</w:t>
      </w:r>
      <w:r w:rsidR="00F56B73">
        <w:rPr>
          <w:sz w:val="22"/>
          <w:szCs w:val="22"/>
        </w:rPr>
        <w:t xml:space="preserve"> (далее – </w:t>
      </w:r>
      <w:r w:rsidR="00F56B73" w:rsidRPr="00623330">
        <w:rPr>
          <w:bCs/>
          <w:iCs/>
          <w:sz w:val="22"/>
          <w:szCs w:val="22"/>
        </w:rPr>
        <w:t>МБУ «ММЦРБ»</w:t>
      </w:r>
      <w:r w:rsidR="00F56B73">
        <w:rPr>
          <w:bCs/>
          <w:iCs/>
          <w:sz w:val="22"/>
          <w:szCs w:val="22"/>
        </w:rPr>
        <w:t>)</w:t>
      </w:r>
      <w:r w:rsidR="003D290E" w:rsidRPr="00366774">
        <w:rPr>
          <w:sz w:val="22"/>
          <w:szCs w:val="22"/>
        </w:rPr>
        <w:t xml:space="preserve">. </w:t>
      </w:r>
    </w:p>
    <w:p w14:paraId="0C8C2DEF" w14:textId="619AC1E9" w:rsidR="00AC2EEF" w:rsidRPr="00603AA9" w:rsidRDefault="003A4D43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230BDC">
        <w:rPr>
          <w:sz w:val="22"/>
          <w:szCs w:val="22"/>
        </w:rPr>
        <w:t>1</w:t>
      </w:r>
      <w:r w:rsidR="009346D5">
        <w:rPr>
          <w:sz w:val="22"/>
          <w:szCs w:val="22"/>
        </w:rPr>
        <w:t>г. по 3</w:t>
      </w:r>
      <w:r w:rsidR="00230BDC">
        <w:rPr>
          <w:sz w:val="22"/>
          <w:szCs w:val="22"/>
        </w:rPr>
        <w:t>1.</w:t>
      </w:r>
      <w:r w:rsidR="00366774">
        <w:rPr>
          <w:sz w:val="22"/>
          <w:szCs w:val="22"/>
        </w:rPr>
        <w:t>05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366774">
        <w:rPr>
          <w:sz w:val="22"/>
          <w:szCs w:val="22"/>
        </w:rPr>
        <w:t>2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78CADBE0" w14:textId="77777777" w:rsidR="009346D5" w:rsidRPr="009346D5" w:rsidRDefault="003D290E" w:rsidP="003D290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="001919AC" w:rsidRPr="007E43A0">
        <w:rPr>
          <w:sz w:val="22"/>
          <w:szCs w:val="22"/>
        </w:rPr>
        <w:t xml:space="preserve"> </w:t>
      </w:r>
    </w:p>
    <w:p w14:paraId="094C89EC" w14:textId="77777777" w:rsidR="00366774" w:rsidRPr="00623330" w:rsidRDefault="00366774" w:rsidP="00366774">
      <w:pPr>
        <w:pStyle w:val="a4"/>
        <w:ind w:firstLine="567"/>
        <w:jc w:val="both"/>
        <w:rPr>
          <w:bCs/>
          <w:sz w:val="22"/>
          <w:szCs w:val="22"/>
        </w:rPr>
      </w:pPr>
      <w:bookmarkStart w:id="0" w:name="_Hlk101957696"/>
      <w:r w:rsidRPr="00623330">
        <w:rPr>
          <w:bCs/>
          <w:sz w:val="22"/>
          <w:szCs w:val="22"/>
        </w:rPr>
        <w:t>1. Нефинансовые нарушения:</w:t>
      </w:r>
    </w:p>
    <w:p w14:paraId="5853D383" w14:textId="77777777" w:rsidR="00366774" w:rsidRPr="00623330" w:rsidRDefault="00366774" w:rsidP="00366774">
      <w:pPr>
        <w:pStyle w:val="a4"/>
        <w:ind w:firstLine="567"/>
        <w:jc w:val="both"/>
        <w:rPr>
          <w:bCs/>
          <w:sz w:val="22"/>
          <w:szCs w:val="22"/>
        </w:rPr>
      </w:pPr>
      <w:r w:rsidRPr="00623330">
        <w:rPr>
          <w:bCs/>
          <w:sz w:val="22"/>
          <w:szCs w:val="22"/>
        </w:rPr>
        <w:t>1.1. П</w:t>
      </w:r>
      <w:r w:rsidRPr="00623330">
        <w:rPr>
          <w:bCs/>
          <w:sz w:val="22"/>
          <w:szCs w:val="22"/>
          <w:lang w:eastAsia="en-US"/>
        </w:rPr>
        <w:t xml:space="preserve">роверкой достоверности </w:t>
      </w:r>
      <w:r w:rsidRPr="00623330">
        <w:rPr>
          <w:bCs/>
          <w:sz w:val="22"/>
          <w:szCs w:val="22"/>
        </w:rPr>
        <w:t xml:space="preserve">отчёта о результатах деятельности </w:t>
      </w:r>
      <w:r w:rsidRPr="00623330">
        <w:rPr>
          <w:bCs/>
          <w:iCs/>
          <w:sz w:val="22"/>
          <w:szCs w:val="22"/>
        </w:rPr>
        <w:t>МБУ «ММЦРБ»</w:t>
      </w:r>
      <w:r w:rsidRPr="00623330">
        <w:rPr>
          <w:rFonts w:eastAsia="Calibri"/>
          <w:bCs/>
          <w:sz w:val="22"/>
          <w:szCs w:val="22"/>
          <w:lang w:eastAsia="en-US"/>
        </w:rPr>
        <w:t xml:space="preserve"> за 2021 год выявлены </w:t>
      </w:r>
      <w:r w:rsidRPr="00623330">
        <w:rPr>
          <w:bCs/>
          <w:sz w:val="22"/>
          <w:szCs w:val="22"/>
        </w:rPr>
        <w:t xml:space="preserve">расхождения </w:t>
      </w:r>
      <w:r w:rsidRPr="00623330">
        <w:rPr>
          <w:rFonts w:eastAsia="Calibri"/>
          <w:bCs/>
          <w:sz w:val="22"/>
          <w:szCs w:val="22"/>
        </w:rPr>
        <w:t xml:space="preserve">с данными </w:t>
      </w:r>
      <w:r w:rsidRPr="00623330">
        <w:rPr>
          <w:bCs/>
          <w:sz w:val="22"/>
          <w:szCs w:val="22"/>
        </w:rPr>
        <w:t>ф.0503730 «Баланс государственного (муниципального) учреждения» на сумму 6 359 604,31 руб.</w:t>
      </w:r>
    </w:p>
    <w:p w14:paraId="22E62BF2" w14:textId="77777777" w:rsidR="00366774" w:rsidRPr="00623330" w:rsidRDefault="00366774" w:rsidP="00366774">
      <w:pPr>
        <w:pStyle w:val="a4"/>
        <w:ind w:firstLine="567"/>
        <w:jc w:val="both"/>
        <w:rPr>
          <w:bCs/>
          <w:sz w:val="22"/>
          <w:szCs w:val="22"/>
        </w:rPr>
      </w:pPr>
      <w:r w:rsidRPr="00623330">
        <w:rPr>
          <w:bCs/>
          <w:sz w:val="22"/>
          <w:szCs w:val="22"/>
        </w:rPr>
        <w:t>2. Обобщённые сведения о других установленных нарушениях законодательства:</w:t>
      </w:r>
    </w:p>
    <w:p w14:paraId="7330B735" w14:textId="77777777" w:rsidR="00366774" w:rsidRPr="00623330" w:rsidRDefault="00366774" w:rsidP="00366774">
      <w:pPr>
        <w:pStyle w:val="ConsPlusNormal0"/>
        <w:ind w:firstLine="567"/>
        <w:jc w:val="both"/>
        <w:rPr>
          <w:rFonts w:ascii="Times New Roman" w:hAnsi="Times New Roman" w:cs="Times New Roman"/>
          <w:bCs/>
          <w:color w:val="7030A0"/>
          <w:sz w:val="22"/>
          <w:szCs w:val="22"/>
          <w:lang w:eastAsia="en-US"/>
        </w:rPr>
      </w:pPr>
      <w:r w:rsidRPr="00623330">
        <w:rPr>
          <w:rFonts w:ascii="Times New Roman" w:hAnsi="Times New Roman" w:cs="Times New Roman"/>
          <w:bCs/>
          <w:sz w:val="22"/>
          <w:szCs w:val="22"/>
        </w:rPr>
        <w:t>2.1. Проверкой порядка формирования муниципального задания установлено</w:t>
      </w:r>
      <w:r w:rsidRPr="00623330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, что </w:t>
      </w:r>
      <w:r w:rsidRPr="00623330">
        <w:rPr>
          <w:rFonts w:ascii="Times New Roman" w:hAnsi="Times New Roman" w:cs="Times New Roman"/>
          <w:bCs/>
          <w:sz w:val="22"/>
          <w:szCs w:val="22"/>
        </w:rPr>
        <w:t>в пунктах 3.1 разделов 2, 3 муниципальных заданий на 2021 год (от 26.12.2020г., от 09.12.2021г.), муниципального задания на 2022 год уникальный номер реестровой записи указан некорректно (6 случаев).</w:t>
      </w:r>
    </w:p>
    <w:p w14:paraId="2EF1535B" w14:textId="77777777" w:rsidR="00366774" w:rsidRPr="00623330" w:rsidRDefault="00366774" w:rsidP="00366774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eastAsia="en-US"/>
        </w:rPr>
      </w:pPr>
      <w:r w:rsidRPr="00623330">
        <w:rPr>
          <w:bCs/>
          <w:sz w:val="22"/>
          <w:szCs w:val="22"/>
        </w:rPr>
        <w:t xml:space="preserve">2.2. Проверкой соблюдения порядка предоставления целевой субсидии установлено, что </w:t>
      </w:r>
      <w:r w:rsidRPr="00623330">
        <w:rPr>
          <w:bCs/>
          <w:sz w:val="22"/>
          <w:szCs w:val="22"/>
          <w:lang w:eastAsia="en-US"/>
        </w:rPr>
        <w:t xml:space="preserve">в нарушение требований </w:t>
      </w:r>
      <w:r w:rsidRPr="00623330">
        <w:rPr>
          <w:bCs/>
          <w:sz w:val="22"/>
          <w:szCs w:val="22"/>
        </w:rPr>
        <w:t xml:space="preserve">Порядка определения объёма и условия предоставления бюджетным и автономным учреждениям Можгинского района субсидий на иные цели, утверждённого </w:t>
      </w:r>
      <w:hyperlink r:id="rId5" w:history="1">
        <w:r w:rsidRPr="00623330">
          <w:rPr>
            <w:bCs/>
            <w:sz w:val="22"/>
            <w:szCs w:val="22"/>
          </w:rPr>
          <w:t>постановление</w:t>
        </w:r>
      </w:hyperlink>
      <w:r w:rsidRPr="00623330">
        <w:rPr>
          <w:bCs/>
          <w:sz w:val="22"/>
          <w:szCs w:val="22"/>
        </w:rPr>
        <w:t xml:space="preserve">м Администрации района от 30.12.2020г. №841, в </w:t>
      </w:r>
      <w:r w:rsidRPr="00623330">
        <w:rPr>
          <w:bCs/>
          <w:sz w:val="22"/>
          <w:szCs w:val="22"/>
          <w:lang w:eastAsia="en-US"/>
        </w:rPr>
        <w:t>соглашениях о предоставлении субсидии на иные цели, заключённых в 2021, 2022 годах, значения результатов предоставления субсидии Отделом культуры (Управлением культуры) установлены некорректно (5 случаев).</w:t>
      </w:r>
    </w:p>
    <w:p w14:paraId="7B17A17F" w14:textId="77777777" w:rsidR="00366774" w:rsidRPr="00623330" w:rsidRDefault="00366774" w:rsidP="00366774">
      <w:pPr>
        <w:autoSpaceDE w:val="0"/>
        <w:autoSpaceDN w:val="0"/>
        <w:adjustRightInd w:val="0"/>
        <w:ind w:firstLine="567"/>
        <w:jc w:val="both"/>
        <w:rPr>
          <w:bCs/>
          <w:color w:val="00B050"/>
          <w:sz w:val="22"/>
          <w:szCs w:val="22"/>
          <w:lang w:eastAsia="en-US"/>
        </w:rPr>
      </w:pPr>
      <w:r w:rsidRPr="00623330">
        <w:rPr>
          <w:bCs/>
          <w:sz w:val="22"/>
          <w:szCs w:val="22"/>
          <w:lang w:eastAsia="en-US"/>
        </w:rPr>
        <w:t xml:space="preserve">2.3. Проверкой отчётов о достижении значений результатов предоставления субсидии выявлено 3 случая, когда показатели «Достигнутое значение показателя» и «Процент выполнения» отчётов за </w:t>
      </w:r>
      <w:r w:rsidRPr="00623330">
        <w:rPr>
          <w:bCs/>
          <w:sz w:val="22"/>
          <w:szCs w:val="22"/>
          <w:lang w:val="en-US" w:eastAsia="en-US"/>
        </w:rPr>
        <w:t>I</w:t>
      </w:r>
      <w:r w:rsidRPr="00623330">
        <w:rPr>
          <w:bCs/>
          <w:sz w:val="22"/>
          <w:szCs w:val="22"/>
          <w:lang w:eastAsia="en-US"/>
        </w:rPr>
        <w:t xml:space="preserve">, </w:t>
      </w:r>
      <w:r w:rsidRPr="00623330">
        <w:rPr>
          <w:bCs/>
          <w:sz w:val="22"/>
          <w:szCs w:val="22"/>
          <w:lang w:val="en-US" w:eastAsia="en-US"/>
        </w:rPr>
        <w:t>II</w:t>
      </w:r>
      <w:r w:rsidRPr="00623330">
        <w:rPr>
          <w:bCs/>
          <w:sz w:val="22"/>
          <w:szCs w:val="22"/>
          <w:lang w:eastAsia="en-US"/>
        </w:rPr>
        <w:t xml:space="preserve">, </w:t>
      </w:r>
      <w:r w:rsidRPr="00623330">
        <w:rPr>
          <w:bCs/>
          <w:sz w:val="22"/>
          <w:szCs w:val="22"/>
          <w:lang w:val="en-US" w:eastAsia="en-US"/>
        </w:rPr>
        <w:t>III</w:t>
      </w:r>
      <w:r w:rsidRPr="00623330">
        <w:rPr>
          <w:bCs/>
          <w:sz w:val="22"/>
          <w:szCs w:val="22"/>
          <w:lang w:eastAsia="en-US"/>
        </w:rPr>
        <w:t xml:space="preserve"> кварталы 2021г. указаны некорректно, так при наличии остатка субсидии на конец отчётного периода достигнутое значение показателя – 100%.</w:t>
      </w:r>
      <w:r w:rsidRPr="00623330">
        <w:rPr>
          <w:bCs/>
          <w:color w:val="7030A0"/>
          <w:sz w:val="22"/>
          <w:szCs w:val="22"/>
          <w:lang w:eastAsia="en-US"/>
        </w:rPr>
        <w:t xml:space="preserve"> </w:t>
      </w:r>
    </w:p>
    <w:p w14:paraId="549B845D" w14:textId="77777777" w:rsidR="00366774" w:rsidRPr="00623330" w:rsidRDefault="00366774" w:rsidP="00366774">
      <w:pPr>
        <w:pStyle w:val="a4"/>
        <w:ind w:firstLine="567"/>
        <w:jc w:val="both"/>
        <w:rPr>
          <w:bCs/>
          <w:sz w:val="22"/>
          <w:szCs w:val="22"/>
          <w:lang w:eastAsia="en-US"/>
        </w:rPr>
      </w:pPr>
      <w:r w:rsidRPr="00623330">
        <w:rPr>
          <w:bCs/>
          <w:sz w:val="22"/>
          <w:szCs w:val="22"/>
          <w:lang w:eastAsia="en-US"/>
        </w:rPr>
        <w:t>2.4.</w:t>
      </w:r>
      <w:r w:rsidRPr="00623330">
        <w:rPr>
          <w:bCs/>
          <w:sz w:val="22"/>
          <w:szCs w:val="22"/>
        </w:rPr>
        <w:t xml:space="preserve"> Анализ исполнения </w:t>
      </w:r>
      <w:r w:rsidRPr="00623330">
        <w:rPr>
          <w:rFonts w:cs="Arial"/>
          <w:bCs/>
          <w:sz w:val="22"/>
          <w:szCs w:val="22"/>
        </w:rPr>
        <w:t xml:space="preserve">показателей, характеризующих объём, показал, что не </w:t>
      </w:r>
      <w:r w:rsidRPr="00623330">
        <w:rPr>
          <w:bCs/>
          <w:sz w:val="22"/>
          <w:szCs w:val="22"/>
          <w:lang w:eastAsia="en-US"/>
        </w:rPr>
        <w:t xml:space="preserve">выполнен показатель </w:t>
      </w:r>
      <w:r w:rsidRPr="00623330">
        <w:rPr>
          <w:bCs/>
          <w:sz w:val="22"/>
          <w:szCs w:val="22"/>
        </w:rPr>
        <w:t>«Количество посещений» по муниципальной услуге «Библиотечно-библиографическое и информационное обслуживание пользователей библиотеки» (в стационаре); в</w:t>
      </w:r>
      <w:r w:rsidRPr="00623330">
        <w:rPr>
          <w:bCs/>
          <w:sz w:val="22"/>
          <w:szCs w:val="22"/>
          <w:lang w:eastAsia="en-US"/>
        </w:rPr>
        <w:t>ыявлено превышение допустимого (возможного) отклонения от установленных муниципальным заданием показателей качества муниципальной услуги (5%).</w:t>
      </w:r>
    </w:p>
    <w:p w14:paraId="6D31CE1B" w14:textId="77777777" w:rsidR="00366774" w:rsidRPr="00623330" w:rsidRDefault="00366774" w:rsidP="00366774">
      <w:pPr>
        <w:pStyle w:val="ConsPlusNormal0"/>
        <w:ind w:right="-1" w:firstLine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623330">
        <w:rPr>
          <w:rFonts w:ascii="Times New Roman" w:hAnsi="Times New Roman" w:cs="Times New Roman"/>
          <w:bCs/>
          <w:sz w:val="22"/>
          <w:szCs w:val="22"/>
          <w:lang w:eastAsia="en-US"/>
        </w:rPr>
        <w:t>2.5. Проверкой с</w:t>
      </w:r>
      <w:r w:rsidRPr="00623330">
        <w:rPr>
          <w:rFonts w:ascii="Times New Roman" w:eastAsia="Batang" w:hAnsi="Times New Roman" w:cs="Times New Roman"/>
          <w:bCs/>
          <w:sz w:val="22"/>
          <w:szCs w:val="22"/>
        </w:rPr>
        <w:t xml:space="preserve">оответствия значений </w:t>
      </w:r>
      <w:r w:rsidRPr="00623330">
        <w:rPr>
          <w:rFonts w:ascii="Times New Roman" w:hAnsi="Times New Roman" w:cs="Times New Roman"/>
          <w:bCs/>
          <w:sz w:val="22"/>
          <w:szCs w:val="22"/>
        </w:rPr>
        <w:t xml:space="preserve">показателей, </w:t>
      </w:r>
      <w:r w:rsidRPr="00623330">
        <w:rPr>
          <w:rFonts w:ascii="Times New Roman" w:eastAsia="Batang" w:hAnsi="Times New Roman" w:cs="Times New Roman"/>
          <w:bCs/>
          <w:sz w:val="22"/>
          <w:szCs w:val="22"/>
        </w:rPr>
        <w:t>отражённых в о</w:t>
      </w:r>
      <w:r w:rsidRPr="00623330">
        <w:rPr>
          <w:rFonts w:ascii="Times New Roman" w:hAnsi="Times New Roman" w:cs="Times New Roman"/>
          <w:bCs/>
          <w:sz w:val="22"/>
          <w:szCs w:val="22"/>
        </w:rPr>
        <w:t xml:space="preserve">тчёте об исполнении муниципального задания, фактическим показателям, установленным в ходе контрольного мероприятия: по </w:t>
      </w:r>
      <w:r w:rsidRPr="00623330">
        <w:rPr>
          <w:rFonts w:ascii="Times New Roman" w:eastAsia="Batang" w:hAnsi="Times New Roman" w:cs="Times New Roman"/>
          <w:bCs/>
          <w:sz w:val="22"/>
          <w:szCs w:val="22"/>
        </w:rPr>
        <w:t xml:space="preserve">объёмным </w:t>
      </w:r>
      <w:r w:rsidRPr="00623330">
        <w:rPr>
          <w:rFonts w:ascii="Times New Roman" w:hAnsi="Times New Roman" w:cs="Times New Roman"/>
          <w:bCs/>
          <w:sz w:val="22"/>
          <w:szCs w:val="22"/>
        </w:rPr>
        <w:t>показателям выявлено 4 случая отклонения; по показателям, характеризующим качество</w:t>
      </w:r>
      <w:r w:rsidRPr="00623330">
        <w:rPr>
          <w:rFonts w:ascii="Times New Roman" w:eastAsia="Batang" w:hAnsi="Times New Roman" w:cs="Times New Roman"/>
          <w:bCs/>
          <w:sz w:val="22"/>
          <w:szCs w:val="22"/>
        </w:rPr>
        <w:t xml:space="preserve"> – </w:t>
      </w:r>
      <w:r w:rsidRPr="00623330">
        <w:rPr>
          <w:rFonts w:ascii="Times New Roman" w:hAnsi="Times New Roman" w:cs="Times New Roman"/>
          <w:bCs/>
          <w:sz w:val="22"/>
          <w:szCs w:val="22"/>
        </w:rPr>
        <w:t>3 случая.</w:t>
      </w:r>
    </w:p>
    <w:p w14:paraId="2ABCD859" w14:textId="77777777" w:rsidR="00366774" w:rsidRPr="00623330" w:rsidRDefault="00366774" w:rsidP="00366774">
      <w:pPr>
        <w:ind w:right="-1" w:firstLine="567"/>
        <w:jc w:val="both"/>
        <w:rPr>
          <w:bCs/>
          <w:sz w:val="22"/>
          <w:szCs w:val="22"/>
        </w:rPr>
      </w:pPr>
      <w:r w:rsidRPr="00623330">
        <w:rPr>
          <w:bCs/>
          <w:sz w:val="22"/>
          <w:szCs w:val="22"/>
        </w:rPr>
        <w:t>2.6. П</w:t>
      </w:r>
      <w:r w:rsidRPr="00623330">
        <w:rPr>
          <w:bCs/>
          <w:sz w:val="22"/>
          <w:szCs w:val="22"/>
          <w:lang w:eastAsia="en-US"/>
        </w:rPr>
        <w:t xml:space="preserve">роверкой достоверности </w:t>
      </w:r>
      <w:r w:rsidRPr="00623330">
        <w:rPr>
          <w:bCs/>
          <w:sz w:val="22"/>
          <w:szCs w:val="22"/>
        </w:rPr>
        <w:t xml:space="preserve">отчёта о результатах деятельности </w:t>
      </w:r>
      <w:r w:rsidRPr="00623330">
        <w:rPr>
          <w:bCs/>
          <w:iCs/>
          <w:sz w:val="22"/>
          <w:szCs w:val="22"/>
        </w:rPr>
        <w:t>МБУ «ММЦРБ»</w:t>
      </w:r>
      <w:r w:rsidRPr="00623330">
        <w:rPr>
          <w:bCs/>
          <w:sz w:val="22"/>
          <w:szCs w:val="22"/>
          <w:lang w:eastAsia="en-US"/>
        </w:rPr>
        <w:t xml:space="preserve"> за 2021 год установлено:</w:t>
      </w:r>
      <w:r w:rsidRPr="00623330">
        <w:rPr>
          <w:bCs/>
          <w:sz w:val="22"/>
          <w:szCs w:val="22"/>
        </w:rPr>
        <w:t xml:space="preserve"> в нарушение требований </w:t>
      </w:r>
      <w:r w:rsidRPr="00623330">
        <w:rPr>
          <w:bCs/>
          <w:sz w:val="22"/>
          <w:szCs w:val="22"/>
          <w:lang w:eastAsia="en-US"/>
        </w:rPr>
        <w:t xml:space="preserve">Порядка </w:t>
      </w:r>
      <w:r w:rsidRPr="00623330">
        <w:rPr>
          <w:bCs/>
          <w:sz w:val="22"/>
          <w:szCs w:val="22"/>
        </w:rPr>
        <w:t>составления и утверждения отчёта о результатах деятельности муниципального учреждения Можгинского района и об использовании закреплённого за ним муниципального имущества, утверждённого постановлением Администрации района от 30.11.2011г. №1393,</w:t>
      </w:r>
      <w:r w:rsidRPr="00623330">
        <w:rPr>
          <w:bCs/>
          <w:sz w:val="22"/>
          <w:szCs w:val="22"/>
          <w:lang w:eastAsia="en-US"/>
        </w:rPr>
        <w:t xml:space="preserve"> в Отчёте о </w:t>
      </w:r>
      <w:r w:rsidRPr="00623330">
        <w:rPr>
          <w:bCs/>
          <w:sz w:val="22"/>
          <w:szCs w:val="22"/>
        </w:rPr>
        <w:t xml:space="preserve">результатах деятельности </w:t>
      </w:r>
      <w:r w:rsidRPr="00623330">
        <w:rPr>
          <w:bCs/>
          <w:sz w:val="22"/>
          <w:szCs w:val="22"/>
          <w:lang w:eastAsia="en-US"/>
        </w:rPr>
        <w:t>не указана дата составления документа; в разделе 1 «Общие сведения об учреждении» Отчёта не указан перечень основных видов деятельности Учреждения, приведены только иные виды деятельности.</w:t>
      </w:r>
    </w:p>
    <w:p w14:paraId="29C48F99" w14:textId="77777777" w:rsidR="00366774" w:rsidRPr="00623330" w:rsidRDefault="00366774" w:rsidP="00366774">
      <w:pPr>
        <w:ind w:right="-1" w:firstLine="567"/>
        <w:jc w:val="both"/>
        <w:rPr>
          <w:bCs/>
          <w:sz w:val="22"/>
          <w:szCs w:val="22"/>
          <w:lang w:eastAsia="en-US"/>
        </w:rPr>
      </w:pPr>
      <w:r w:rsidRPr="00623330">
        <w:rPr>
          <w:bCs/>
          <w:sz w:val="22"/>
          <w:szCs w:val="22"/>
        </w:rPr>
        <w:t xml:space="preserve">2.7. Проверкой соблюдения требований нормативных документов в части составления и утверждения </w:t>
      </w:r>
      <w:r w:rsidRPr="00623330">
        <w:rPr>
          <w:bCs/>
          <w:sz w:val="22"/>
          <w:szCs w:val="22"/>
          <w:lang w:eastAsia="en-US"/>
        </w:rPr>
        <w:t xml:space="preserve">плана финансово-хозяйственной деятельности </w:t>
      </w:r>
      <w:r w:rsidRPr="00623330">
        <w:rPr>
          <w:bCs/>
          <w:iCs/>
          <w:sz w:val="22"/>
          <w:szCs w:val="22"/>
        </w:rPr>
        <w:t>МБУ «ММЦРБ»</w:t>
      </w:r>
      <w:r w:rsidRPr="00623330">
        <w:rPr>
          <w:bCs/>
          <w:sz w:val="22"/>
          <w:szCs w:val="22"/>
          <w:lang w:eastAsia="en-US"/>
        </w:rPr>
        <w:t xml:space="preserve"> </w:t>
      </w:r>
      <w:r w:rsidRPr="00623330">
        <w:rPr>
          <w:bCs/>
          <w:sz w:val="22"/>
          <w:szCs w:val="22"/>
        </w:rPr>
        <w:t xml:space="preserve">установлено, что в нарушение </w:t>
      </w:r>
      <w:hyperlink r:id="rId6" w:history="1">
        <w:r w:rsidRPr="00623330">
          <w:rPr>
            <w:bCs/>
            <w:sz w:val="22"/>
            <w:szCs w:val="22"/>
          </w:rPr>
          <w:t>требован</w:t>
        </w:r>
      </w:hyperlink>
      <w:r w:rsidRPr="00623330">
        <w:rPr>
          <w:bCs/>
          <w:sz w:val="22"/>
          <w:szCs w:val="22"/>
        </w:rPr>
        <w:t>ий Порядка составления и утверждения плана финансово-хозяйственной деятельности муниципальных учреждений МО «Можгинский район, утверждённого постановлением Администрации района от 16.10.2019г. №847, план финансово-хозяйственной деятельности на 2021 год составлен и утверждён отдельно по источникам финансового обеспечения (субсидии на финансовое обеспечение выполнения муниципального задания, субсидии на иные цели, приносящая доход деятельность), следовало составить и утвердить единый план ФХД.</w:t>
      </w:r>
    </w:p>
    <w:p w14:paraId="74C59C12" w14:textId="77777777" w:rsidR="00366774" w:rsidRPr="00CE1246" w:rsidRDefault="00366774" w:rsidP="00366774">
      <w:pPr>
        <w:autoSpaceDE w:val="0"/>
        <w:autoSpaceDN w:val="0"/>
        <w:adjustRightInd w:val="0"/>
        <w:ind w:right="-1" w:firstLine="567"/>
        <w:jc w:val="both"/>
        <w:rPr>
          <w:bCs/>
          <w:sz w:val="22"/>
          <w:szCs w:val="22"/>
        </w:rPr>
      </w:pPr>
      <w:r w:rsidRPr="00623330">
        <w:rPr>
          <w:bCs/>
          <w:sz w:val="22"/>
          <w:szCs w:val="22"/>
        </w:rPr>
        <w:lastRenderedPageBreak/>
        <w:t xml:space="preserve">2.8.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</w:t>
      </w:r>
      <w:r w:rsidRPr="00CE1246">
        <w:rPr>
          <w:bCs/>
          <w:sz w:val="22"/>
          <w:szCs w:val="22"/>
        </w:rPr>
        <w:t xml:space="preserve">официальном сайте в сети Интернет </w:t>
      </w:r>
      <w:r w:rsidRPr="00CE1246">
        <w:rPr>
          <w:bCs/>
          <w:sz w:val="22"/>
          <w:szCs w:val="22"/>
          <w:lang w:eastAsia="en-US"/>
        </w:rPr>
        <w:t>(</w:t>
      </w:r>
      <w:hyperlink r:id="rId7" w:history="1">
        <w:r w:rsidRPr="00CE1246">
          <w:rPr>
            <w:rStyle w:val="a6"/>
            <w:bCs/>
            <w:sz w:val="22"/>
            <w:szCs w:val="22"/>
            <w:lang w:val="en-US" w:eastAsia="en-US"/>
          </w:rPr>
          <w:t>www</w:t>
        </w:r>
        <w:r w:rsidRPr="00CE1246">
          <w:rPr>
            <w:rStyle w:val="a6"/>
            <w:bCs/>
            <w:sz w:val="22"/>
            <w:szCs w:val="22"/>
            <w:lang w:eastAsia="en-US"/>
          </w:rPr>
          <w:t>.</w:t>
        </w:r>
        <w:r w:rsidRPr="00CE1246">
          <w:rPr>
            <w:rStyle w:val="a6"/>
            <w:bCs/>
            <w:sz w:val="22"/>
            <w:szCs w:val="22"/>
            <w:lang w:val="en-US" w:eastAsia="en-US"/>
          </w:rPr>
          <w:t>bus</w:t>
        </w:r>
        <w:r w:rsidRPr="00CE1246">
          <w:rPr>
            <w:rStyle w:val="a6"/>
            <w:bCs/>
            <w:sz w:val="22"/>
            <w:szCs w:val="22"/>
            <w:lang w:eastAsia="en-US"/>
          </w:rPr>
          <w:t>.</w:t>
        </w:r>
        <w:r w:rsidRPr="00CE1246">
          <w:rPr>
            <w:rStyle w:val="a6"/>
            <w:bCs/>
            <w:sz w:val="22"/>
            <w:szCs w:val="22"/>
            <w:lang w:val="en-US" w:eastAsia="en-US"/>
          </w:rPr>
          <w:t>gov</w:t>
        </w:r>
        <w:r w:rsidRPr="00CE1246">
          <w:rPr>
            <w:rStyle w:val="a6"/>
            <w:bCs/>
            <w:sz w:val="22"/>
            <w:szCs w:val="22"/>
            <w:lang w:eastAsia="en-US"/>
          </w:rPr>
          <w:t>.</w:t>
        </w:r>
        <w:proofErr w:type="spellStart"/>
        <w:r w:rsidRPr="00CE1246">
          <w:rPr>
            <w:rStyle w:val="a6"/>
            <w:bCs/>
            <w:sz w:val="22"/>
            <w:szCs w:val="22"/>
            <w:lang w:val="en-US" w:eastAsia="en-US"/>
          </w:rPr>
          <w:t>ru</w:t>
        </w:r>
        <w:proofErr w:type="spellEnd"/>
      </w:hyperlink>
      <w:r w:rsidRPr="00CE1246">
        <w:rPr>
          <w:bCs/>
          <w:sz w:val="22"/>
          <w:szCs w:val="22"/>
          <w:lang w:eastAsia="en-US"/>
        </w:rPr>
        <w:t xml:space="preserve">) размещалась </w:t>
      </w:r>
      <w:r w:rsidRPr="00CE1246">
        <w:rPr>
          <w:bCs/>
          <w:sz w:val="22"/>
          <w:szCs w:val="22"/>
        </w:rPr>
        <w:t>с нарушением установленного срока (2 случая).</w:t>
      </w:r>
    </w:p>
    <w:bookmarkEnd w:id="0"/>
    <w:p w14:paraId="79FA64DD" w14:textId="7824CD71" w:rsidR="000925B1" w:rsidRPr="00623330" w:rsidRDefault="002F1775" w:rsidP="00CE1246">
      <w:pPr>
        <w:tabs>
          <w:tab w:val="left" w:pos="567"/>
          <w:tab w:val="left" w:pos="18286"/>
        </w:tabs>
        <w:ind w:firstLine="567"/>
        <w:jc w:val="both"/>
        <w:rPr>
          <w:bCs/>
          <w:sz w:val="22"/>
          <w:szCs w:val="22"/>
        </w:rPr>
      </w:pPr>
      <w:r w:rsidRPr="00CE1246">
        <w:rPr>
          <w:bCs/>
          <w:sz w:val="22"/>
          <w:szCs w:val="22"/>
        </w:rPr>
        <w:t xml:space="preserve">Принято решение о наличии оснований для направления представления объекту контроля. </w:t>
      </w:r>
      <w:r w:rsidR="000925B1" w:rsidRPr="00CE1246">
        <w:rPr>
          <w:bCs/>
          <w:sz w:val="22"/>
          <w:szCs w:val="22"/>
        </w:rPr>
        <w:t>Учреждению направлено пред</w:t>
      </w:r>
      <w:r w:rsidR="002531D3" w:rsidRPr="00CE1246">
        <w:rPr>
          <w:bCs/>
          <w:sz w:val="22"/>
          <w:szCs w:val="22"/>
        </w:rPr>
        <w:t>ставле</w:t>
      </w:r>
      <w:r w:rsidR="000925B1" w:rsidRPr="00CE1246">
        <w:rPr>
          <w:bCs/>
          <w:sz w:val="22"/>
          <w:szCs w:val="22"/>
        </w:rPr>
        <w:t>ние с требованием принять меры по устранению причин</w:t>
      </w:r>
      <w:r w:rsidR="00555813" w:rsidRPr="00CE1246">
        <w:rPr>
          <w:bCs/>
          <w:sz w:val="22"/>
          <w:szCs w:val="22"/>
        </w:rPr>
        <w:t xml:space="preserve"> </w:t>
      </w:r>
      <w:r w:rsidR="000925B1" w:rsidRPr="00CE1246">
        <w:rPr>
          <w:bCs/>
          <w:sz w:val="22"/>
          <w:szCs w:val="22"/>
        </w:rPr>
        <w:t>и условий совершения</w:t>
      </w:r>
      <w:r w:rsidR="003D290E" w:rsidRPr="00CE1246">
        <w:rPr>
          <w:bCs/>
          <w:sz w:val="22"/>
          <w:szCs w:val="22"/>
        </w:rPr>
        <w:t xml:space="preserve"> выявленных нарушений</w:t>
      </w:r>
      <w:r w:rsidR="000925B1" w:rsidRPr="00CE1246">
        <w:rPr>
          <w:bCs/>
          <w:sz w:val="22"/>
          <w:szCs w:val="22"/>
        </w:rPr>
        <w:t>, пред</w:t>
      </w:r>
      <w:r w:rsidR="002531D3" w:rsidRPr="00CE1246">
        <w:rPr>
          <w:bCs/>
          <w:sz w:val="22"/>
          <w:szCs w:val="22"/>
        </w:rPr>
        <w:t>ставле</w:t>
      </w:r>
      <w:r w:rsidR="000925B1" w:rsidRPr="00CE1246">
        <w:rPr>
          <w:bCs/>
          <w:sz w:val="22"/>
          <w:szCs w:val="22"/>
        </w:rPr>
        <w:t xml:space="preserve">ние </w:t>
      </w:r>
      <w:r w:rsidR="00CE1246" w:rsidRPr="00CE1246">
        <w:rPr>
          <w:bCs/>
          <w:sz w:val="22"/>
          <w:szCs w:val="22"/>
        </w:rPr>
        <w:t>снято с</w:t>
      </w:r>
      <w:r w:rsidR="00C252E9" w:rsidRPr="00CE1246">
        <w:rPr>
          <w:bCs/>
          <w:sz w:val="22"/>
          <w:szCs w:val="22"/>
        </w:rPr>
        <w:t xml:space="preserve"> </w:t>
      </w:r>
      <w:r w:rsidR="000925B1" w:rsidRPr="00CE1246">
        <w:rPr>
          <w:bCs/>
          <w:sz w:val="22"/>
          <w:szCs w:val="22"/>
        </w:rPr>
        <w:t>контрол</w:t>
      </w:r>
      <w:r w:rsidR="00CE1246" w:rsidRPr="00CE1246">
        <w:rPr>
          <w:bCs/>
          <w:sz w:val="22"/>
          <w:szCs w:val="22"/>
        </w:rPr>
        <w:t>я</w:t>
      </w:r>
      <w:r w:rsidR="000925B1" w:rsidRPr="00CE1246">
        <w:rPr>
          <w:bCs/>
          <w:sz w:val="22"/>
          <w:szCs w:val="22"/>
        </w:rPr>
        <w:t>.</w:t>
      </w:r>
    </w:p>
    <w:p w14:paraId="15FC6381" w14:textId="77777777" w:rsidR="000925B1" w:rsidRPr="00623330" w:rsidRDefault="000925B1" w:rsidP="00CE1246">
      <w:pPr>
        <w:ind w:firstLine="567"/>
        <w:jc w:val="both"/>
        <w:rPr>
          <w:bCs/>
          <w:sz w:val="22"/>
          <w:szCs w:val="22"/>
        </w:rPr>
      </w:pPr>
    </w:p>
    <w:sectPr w:rsidR="000925B1" w:rsidRPr="0062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30BDC"/>
    <w:rsid w:val="0025096B"/>
    <w:rsid w:val="002531D3"/>
    <w:rsid w:val="00264689"/>
    <w:rsid w:val="00265A68"/>
    <w:rsid w:val="00283EA2"/>
    <w:rsid w:val="002A514A"/>
    <w:rsid w:val="002F1775"/>
    <w:rsid w:val="00323F7D"/>
    <w:rsid w:val="00366774"/>
    <w:rsid w:val="00367F1B"/>
    <w:rsid w:val="003932B5"/>
    <w:rsid w:val="003A454A"/>
    <w:rsid w:val="003A4D43"/>
    <w:rsid w:val="003B71D2"/>
    <w:rsid w:val="003D290E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00DB"/>
    <w:rsid w:val="00552481"/>
    <w:rsid w:val="00555813"/>
    <w:rsid w:val="0058578D"/>
    <w:rsid w:val="005F3349"/>
    <w:rsid w:val="00603AA9"/>
    <w:rsid w:val="006109CF"/>
    <w:rsid w:val="006215EC"/>
    <w:rsid w:val="00623330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32947"/>
    <w:rsid w:val="00842F60"/>
    <w:rsid w:val="00853453"/>
    <w:rsid w:val="00864F17"/>
    <w:rsid w:val="008913BC"/>
    <w:rsid w:val="008B6E67"/>
    <w:rsid w:val="008C1FB0"/>
    <w:rsid w:val="009346D5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252E9"/>
    <w:rsid w:val="00C35EF1"/>
    <w:rsid w:val="00CA5D20"/>
    <w:rsid w:val="00CA5FA6"/>
    <w:rsid w:val="00CE1246"/>
    <w:rsid w:val="00D13F5C"/>
    <w:rsid w:val="00D440B9"/>
    <w:rsid w:val="00D6792C"/>
    <w:rsid w:val="00D83CB2"/>
    <w:rsid w:val="00D859E2"/>
    <w:rsid w:val="00D9160C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6B73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DFC2"/>
  <w15:docId w15:val="{B1AFABF4-0FAD-4E1A-BED4-730906BD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276A4634D1CF14132AC87E62FE7199BD10C1BA2E37BC53A8C111B175AE776D7C601D824F8C1B3BD8f2I" TargetMode="External"/><Relationship Id="rId5" Type="http://schemas.openxmlformats.org/officeDocument/2006/relationships/hyperlink" Target="consultantplus://offline/ref=711F66354F84972AEF9EA0652988B777ED80D5C8941A5814286F61053CE6829Dt8S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B12-FECE-4941-9BF0-8395536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150</cp:revision>
  <dcterms:created xsi:type="dcterms:W3CDTF">2016-07-05T11:24:00Z</dcterms:created>
  <dcterms:modified xsi:type="dcterms:W3CDTF">2022-09-15T05:59:00Z</dcterms:modified>
</cp:coreProperties>
</file>